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0D010" w14:textId="0167C340" w:rsidR="00733EB5" w:rsidRPr="00017708" w:rsidRDefault="00733EB5" w:rsidP="00733EB5">
      <w:pPr>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TARIFF CONTROL NO. 5203</w:t>
      </w:r>
      <w:r w:rsidR="00801657">
        <w:rPr>
          <w:rFonts w:ascii="Times New Roman" w:eastAsia="Times New Roman" w:hAnsi="Times New Roman" w:cs="Times New Roman"/>
          <w:b/>
          <w:caps/>
          <w:sz w:val="24"/>
          <w:szCs w:val="24"/>
        </w:rPr>
        <w:t>2</w:t>
      </w:r>
    </w:p>
    <w:p w14:paraId="162AC47D" w14:textId="77777777" w:rsidR="00733EB5" w:rsidRPr="00017708" w:rsidRDefault="00733EB5" w:rsidP="00733EB5">
      <w:pPr>
        <w:spacing w:after="0" w:line="240" w:lineRule="auto"/>
        <w:jc w:val="center"/>
        <w:rPr>
          <w:rFonts w:ascii="Times New Roman" w:eastAsia="Times New Roman" w:hAnsi="Times New Roman" w:cs="Times New Roman"/>
          <w:b/>
          <w:sz w:val="24"/>
          <w:szCs w:val="20"/>
        </w:rPr>
      </w:pPr>
    </w:p>
    <w:tbl>
      <w:tblPr>
        <w:tblW w:w="10080" w:type="dxa"/>
        <w:jc w:val="center"/>
        <w:tblLook w:val="01E0" w:firstRow="1" w:lastRow="1" w:firstColumn="1" w:lastColumn="1" w:noHBand="0" w:noVBand="0"/>
      </w:tblPr>
      <w:tblGrid>
        <w:gridCol w:w="4680"/>
        <w:gridCol w:w="720"/>
        <w:gridCol w:w="4680"/>
      </w:tblGrid>
      <w:tr w:rsidR="00733EB5" w:rsidRPr="00017708" w14:paraId="2D0BCADC" w14:textId="77777777" w:rsidTr="00EE1BF7">
        <w:trPr>
          <w:jc w:val="center"/>
        </w:trPr>
        <w:tc>
          <w:tcPr>
            <w:tcW w:w="4680" w:type="dxa"/>
          </w:tcPr>
          <w:p w14:paraId="01C0BE9D" w14:textId="77777777" w:rsidR="00733EB5" w:rsidRPr="00017708" w:rsidRDefault="00733EB5" w:rsidP="00EE1BF7">
            <w:pPr>
              <w:spacing w:after="0" w:line="240" w:lineRule="auto"/>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APPLICATION OF INLINE DEVELOPMENT INC. FOR A PASS THROUGH RATE CHANGE</w:t>
            </w:r>
          </w:p>
        </w:tc>
        <w:tc>
          <w:tcPr>
            <w:tcW w:w="720" w:type="dxa"/>
          </w:tcPr>
          <w:p w14:paraId="5A5D4049" w14:textId="77777777" w:rsidR="00733EB5" w:rsidRPr="00017708" w:rsidRDefault="00733EB5" w:rsidP="00EE1BF7">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p w14:paraId="467813A7" w14:textId="77777777" w:rsidR="00733EB5" w:rsidRPr="00017708" w:rsidRDefault="00733EB5" w:rsidP="00EE1BF7">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p w14:paraId="0796C410" w14:textId="77777777" w:rsidR="00733EB5" w:rsidRPr="00017708" w:rsidRDefault="00733EB5" w:rsidP="00EE1BF7">
            <w:pPr>
              <w:spacing w:after="0" w:line="240" w:lineRule="auto"/>
              <w:jc w:val="center"/>
              <w:rPr>
                <w:rFonts w:ascii="Times New Roman" w:eastAsia="Times New Roman" w:hAnsi="Times New Roman" w:cs="Times New Roman"/>
                <w:b/>
                <w:sz w:val="24"/>
                <w:szCs w:val="20"/>
              </w:rPr>
            </w:pPr>
            <w:r w:rsidRPr="00017708">
              <w:rPr>
                <w:rFonts w:ascii="Times New Roman" w:eastAsia="Times New Roman" w:hAnsi="Times New Roman" w:cs="Times New Roman"/>
                <w:b/>
                <w:sz w:val="24"/>
                <w:szCs w:val="20"/>
              </w:rPr>
              <w:t>§</w:t>
            </w:r>
          </w:p>
        </w:tc>
        <w:tc>
          <w:tcPr>
            <w:tcW w:w="4680" w:type="dxa"/>
          </w:tcPr>
          <w:p w14:paraId="3DEC5DD9" w14:textId="77777777" w:rsidR="00733EB5" w:rsidRPr="00017708" w:rsidRDefault="00733EB5" w:rsidP="00EE1BF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017708">
              <w:rPr>
                <w:rFonts w:ascii="Times New Roman" w:eastAsia="Times New Roman" w:hAnsi="Times New Roman" w:cs="Times New Roman"/>
                <w:b/>
                <w:bCs/>
                <w:caps/>
                <w:sz w:val="24"/>
                <w:szCs w:val="20"/>
              </w:rPr>
              <w:t>PUBLIC UTILITY COMMISSION</w:t>
            </w:r>
          </w:p>
          <w:p w14:paraId="2FD924FA" w14:textId="77777777" w:rsidR="00733EB5" w:rsidRPr="00017708" w:rsidRDefault="00733EB5" w:rsidP="00EE1BF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386C47D0" w14:textId="77777777" w:rsidR="00733EB5" w:rsidRPr="00017708" w:rsidRDefault="00733EB5" w:rsidP="00EE1BF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017708">
              <w:rPr>
                <w:rFonts w:ascii="Times New Roman" w:eastAsia="Times New Roman" w:hAnsi="Times New Roman" w:cs="Times New Roman"/>
                <w:b/>
                <w:bCs/>
                <w:caps/>
                <w:sz w:val="24"/>
                <w:szCs w:val="20"/>
              </w:rPr>
              <w:t xml:space="preserve">OF </w:t>
            </w:r>
            <w:smartTag w:uri="urn:schemas-microsoft-com:office:smarttags" w:element="place">
              <w:smartTag w:uri="urn:schemas-microsoft-com:office:smarttags" w:element="State">
                <w:r w:rsidRPr="00017708">
                  <w:rPr>
                    <w:rFonts w:ascii="Times New Roman" w:eastAsia="Times New Roman" w:hAnsi="Times New Roman" w:cs="Times New Roman"/>
                    <w:b/>
                    <w:bCs/>
                    <w:caps/>
                    <w:sz w:val="24"/>
                    <w:szCs w:val="20"/>
                  </w:rPr>
                  <w:t>TEXAS</w:t>
                </w:r>
              </w:smartTag>
            </w:smartTag>
          </w:p>
        </w:tc>
      </w:tr>
    </w:tbl>
    <w:p w14:paraId="38721AA9" w14:textId="77777777" w:rsidR="00733EB5" w:rsidRPr="00017708" w:rsidRDefault="00733EB5" w:rsidP="00733EB5">
      <w:pPr>
        <w:keepNext/>
        <w:spacing w:after="0" w:line="240" w:lineRule="auto"/>
        <w:jc w:val="both"/>
        <w:rPr>
          <w:rFonts w:ascii="Times New Roman" w:eastAsia="Times New Roman" w:hAnsi="Times New Roman" w:cs="Times New Roman"/>
          <w:b/>
          <w:caps/>
          <w:sz w:val="24"/>
          <w:szCs w:val="24"/>
        </w:rPr>
      </w:pPr>
    </w:p>
    <w:p w14:paraId="0C759CD7" w14:textId="7D1EB6BD" w:rsidR="00733EB5" w:rsidRPr="00017708" w:rsidRDefault="00733EB5" w:rsidP="00733EB5">
      <w:pPr>
        <w:keepNext/>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RECOMMENDATION ON NOTICE OF INTERIM RATES AND THIRD Status update</w:t>
      </w:r>
    </w:p>
    <w:p w14:paraId="170E969C" w14:textId="77777777" w:rsidR="00733EB5" w:rsidRPr="00017708" w:rsidRDefault="00733EB5" w:rsidP="00733EB5">
      <w:pPr>
        <w:keepNext/>
        <w:spacing w:after="0" w:line="240" w:lineRule="auto"/>
        <w:jc w:val="center"/>
        <w:rPr>
          <w:rFonts w:ascii="Times New Roman" w:eastAsia="Times New Roman" w:hAnsi="Times New Roman" w:cs="Times New Roman"/>
          <w:b/>
          <w:caps/>
          <w:sz w:val="24"/>
          <w:szCs w:val="24"/>
        </w:rPr>
      </w:pPr>
    </w:p>
    <w:p w14:paraId="25B4A27C" w14:textId="4DE8A678" w:rsidR="00733EB5" w:rsidRPr="00017708" w:rsidRDefault="00733EB5" w:rsidP="00733EB5">
      <w:pPr>
        <w:widowControl w:val="0"/>
        <w:spacing w:after="0" w:line="360" w:lineRule="auto"/>
        <w:ind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On April 15, 2021, Inline Development Inc. (Inline) filed an application under 16 Texas Administrative Code</w:t>
      </w:r>
      <w:r w:rsidR="00E75090">
        <w:rPr>
          <w:rFonts w:ascii="Times New Roman" w:eastAsia="Times New Roman" w:hAnsi="Times New Roman" w:cs="Times New Roman"/>
          <w:sz w:val="24"/>
          <w:szCs w:val="24"/>
        </w:rPr>
        <w:t xml:space="preserve"> (TAC)</w:t>
      </w:r>
      <w:r w:rsidRPr="00017708">
        <w:rPr>
          <w:rFonts w:ascii="Times New Roman" w:eastAsia="Times New Roman" w:hAnsi="Times New Roman" w:cs="Times New Roman"/>
          <w:sz w:val="24"/>
          <w:szCs w:val="24"/>
        </w:rPr>
        <w:t xml:space="preserve"> § 24.25(b) for approval of a pass-through rate change related to an increase in fees imposed on the utility by North Harris County Regional Water Authority. </w:t>
      </w:r>
    </w:p>
    <w:p w14:paraId="1DCA3149" w14:textId="08F93986" w:rsidR="00733EB5" w:rsidRPr="00017708" w:rsidRDefault="00733EB5" w:rsidP="00733EB5">
      <w:pPr>
        <w:widowControl w:val="0"/>
        <w:spacing w:after="0" w:line="360" w:lineRule="auto"/>
        <w:ind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 xml:space="preserve">On </w:t>
      </w:r>
      <w:r>
        <w:rPr>
          <w:rFonts w:ascii="Times New Roman" w:eastAsia="Times New Roman" w:hAnsi="Times New Roman" w:cs="Times New Roman"/>
          <w:sz w:val="24"/>
          <w:szCs w:val="24"/>
        </w:rPr>
        <w:t>July 22</w:t>
      </w:r>
      <w:r w:rsidRPr="00017708">
        <w:rPr>
          <w:rFonts w:ascii="Times New Roman" w:eastAsia="Times New Roman" w:hAnsi="Times New Roman" w:cs="Times New Roman"/>
          <w:sz w:val="24"/>
          <w:szCs w:val="24"/>
        </w:rPr>
        <w:t xml:space="preserve">, 2021, the administrative law judge </w:t>
      </w:r>
      <w:r>
        <w:rPr>
          <w:rFonts w:ascii="Times New Roman" w:eastAsia="Times New Roman" w:hAnsi="Times New Roman" w:cs="Times New Roman"/>
          <w:sz w:val="24"/>
          <w:szCs w:val="24"/>
        </w:rPr>
        <w:t xml:space="preserve">(ALJ) </w:t>
      </w:r>
      <w:r w:rsidRPr="00017708">
        <w:rPr>
          <w:rFonts w:ascii="Times New Roman" w:eastAsia="Times New Roman" w:hAnsi="Times New Roman" w:cs="Times New Roman"/>
          <w:sz w:val="24"/>
          <w:szCs w:val="24"/>
        </w:rPr>
        <w:t xml:space="preserve">filed a notice </w:t>
      </w:r>
      <w:r>
        <w:rPr>
          <w:rFonts w:ascii="Times New Roman" w:eastAsia="Times New Roman" w:hAnsi="Times New Roman" w:cs="Times New Roman"/>
          <w:sz w:val="24"/>
          <w:szCs w:val="24"/>
        </w:rPr>
        <w:t>directing</w:t>
      </w:r>
      <w:r w:rsidRPr="00017708">
        <w:rPr>
          <w:rFonts w:ascii="Times New Roman" w:eastAsia="Times New Roman" w:hAnsi="Times New Roman" w:cs="Times New Roman"/>
          <w:sz w:val="24"/>
          <w:szCs w:val="24"/>
        </w:rPr>
        <w:t xml:space="preserve"> the Staff </w:t>
      </w:r>
      <w:r>
        <w:rPr>
          <w:rFonts w:ascii="Times New Roman" w:eastAsia="Times New Roman" w:hAnsi="Times New Roman" w:cs="Times New Roman"/>
          <w:sz w:val="24"/>
          <w:szCs w:val="24"/>
        </w:rPr>
        <w:t xml:space="preserve">(Staff) </w:t>
      </w:r>
      <w:r w:rsidRPr="00017708">
        <w:rPr>
          <w:rFonts w:ascii="Times New Roman" w:eastAsia="Times New Roman" w:hAnsi="Times New Roman" w:cs="Times New Roman"/>
          <w:sz w:val="24"/>
          <w:szCs w:val="24"/>
        </w:rPr>
        <w:t>of the Public Utility Commission of Texas (</w:t>
      </w:r>
      <w:r>
        <w:rPr>
          <w:rFonts w:ascii="Times New Roman" w:eastAsia="Times New Roman" w:hAnsi="Times New Roman" w:cs="Times New Roman"/>
          <w:sz w:val="24"/>
          <w:szCs w:val="24"/>
        </w:rPr>
        <w:t>Commission</w:t>
      </w:r>
      <w:r w:rsidRPr="00017708">
        <w:rPr>
          <w:rFonts w:ascii="Times New Roman" w:eastAsia="Times New Roman" w:hAnsi="Times New Roman" w:cs="Times New Roman"/>
          <w:sz w:val="24"/>
          <w:szCs w:val="24"/>
        </w:rPr>
        <w:t xml:space="preserve">) to file a </w:t>
      </w:r>
      <w:r>
        <w:rPr>
          <w:rFonts w:ascii="Times New Roman" w:eastAsia="Times New Roman" w:hAnsi="Times New Roman" w:cs="Times New Roman"/>
          <w:sz w:val="24"/>
          <w:szCs w:val="24"/>
        </w:rPr>
        <w:t>status report on abatement beginning on September 1, 2021 and continuing monthly thereafter</w:t>
      </w:r>
      <w:r w:rsidRPr="0001770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Further, on September 17, 2021 the ALJ ordered Staff to file a recommendation on notice of interim rates by October 29, 2021.</w:t>
      </w:r>
      <w:r w:rsidRPr="00017708">
        <w:rPr>
          <w:rFonts w:ascii="Times New Roman" w:eastAsia="Times New Roman" w:hAnsi="Times New Roman" w:cs="Times New Roman"/>
          <w:sz w:val="24"/>
          <w:szCs w:val="24"/>
        </w:rPr>
        <w:t xml:space="preserve"> Therefore, this pleading is timely filed. </w:t>
      </w:r>
    </w:p>
    <w:p w14:paraId="5016B1C0" w14:textId="5768E471" w:rsidR="00733EB5" w:rsidRDefault="00733EB5" w:rsidP="00733EB5">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bookmarkStart w:id="0" w:name="_Hlk48562179"/>
      <w:r>
        <w:rPr>
          <w:rFonts w:ascii="Times New Roman" w:eastAsia="Times New Roman" w:hAnsi="Times New Roman" w:cs="Times New Roman"/>
          <w:b/>
          <w:sz w:val="24"/>
          <w:szCs w:val="24"/>
        </w:rPr>
        <w:t>RECOMMENDATION ON NOTICE OF INTERIM RATES</w:t>
      </w:r>
    </w:p>
    <w:p w14:paraId="6E10ADAC" w14:textId="55FFFB1B" w:rsidR="00733EB5" w:rsidRPr="00733EB5" w:rsidRDefault="00E75090" w:rsidP="00E75090">
      <w:pPr>
        <w:overflowPunct w:val="0"/>
        <w:autoSpaceDE w:val="0"/>
        <w:autoSpaceDN w:val="0"/>
        <w:adjustRightInd w:val="0"/>
        <w:spacing w:after="0" w:line="360" w:lineRule="auto"/>
        <w:ind w:firstLine="720"/>
        <w:contextualSpacing/>
        <w:jc w:val="both"/>
        <w:textAlignment w:val="baseline"/>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Under 16 TAC § 24.37(j) a utility </w:t>
      </w:r>
      <w:r w:rsidRPr="00E75090">
        <w:rPr>
          <w:rFonts w:ascii="Times New Roman" w:eastAsia="Times New Roman" w:hAnsi="Times New Roman" w:cs="Times New Roman"/>
          <w:bCs/>
          <w:sz w:val="24"/>
          <w:szCs w:val="24"/>
        </w:rPr>
        <w:t>s</w:t>
      </w:r>
      <w:r w:rsidRPr="00E75090">
        <w:rPr>
          <w:rFonts w:ascii="Times New Roman" w:hAnsi="Times New Roman" w:cs="Times New Roman"/>
          <w:sz w:val="24"/>
          <w:szCs w:val="24"/>
        </w:rPr>
        <w:t>hall provide a notice to its customers including the interim rates set by the commission or presiding officer with the first billing at the interim rate</w:t>
      </w:r>
      <w:r>
        <w:rPr>
          <w:rFonts w:ascii="Times New Roman" w:hAnsi="Times New Roman" w:cs="Times New Roman"/>
          <w:sz w:val="24"/>
          <w:szCs w:val="24"/>
        </w:rPr>
        <w:t xml:space="preserve">. Further, the notice must include the language </w:t>
      </w:r>
      <w:r w:rsidRPr="00E75090">
        <w:rPr>
          <w:rFonts w:ascii="Times New Roman" w:hAnsi="Times New Roman" w:cs="Times New Roman"/>
          <w:sz w:val="24"/>
          <w:szCs w:val="24"/>
        </w:rPr>
        <w:t>“The commission (or presiding officer) has established the following interim rates to be in effect until the final decision on the requested rate change (appeal) or until another interim rate is established.</w:t>
      </w:r>
      <w:r>
        <w:rPr>
          <w:rFonts w:ascii="Times New Roman" w:hAnsi="Times New Roman" w:cs="Times New Roman"/>
          <w:sz w:val="24"/>
          <w:szCs w:val="24"/>
        </w:rPr>
        <w:t>” Staff has reviewed the proof of notice filed confidentially by Inline on October 2</w:t>
      </w:r>
      <w:r w:rsidR="00B254E4">
        <w:rPr>
          <w:rFonts w:ascii="Times New Roman" w:hAnsi="Times New Roman" w:cs="Times New Roman"/>
          <w:sz w:val="24"/>
          <w:szCs w:val="24"/>
        </w:rPr>
        <w:t>8</w:t>
      </w:r>
      <w:r>
        <w:rPr>
          <w:rFonts w:ascii="Times New Roman" w:hAnsi="Times New Roman" w:cs="Times New Roman"/>
          <w:sz w:val="24"/>
          <w:szCs w:val="24"/>
        </w:rPr>
        <w:t xml:space="preserve">, 2021 and recommends that the proof of notice of the interim rates be found sufficient. </w:t>
      </w:r>
    </w:p>
    <w:p w14:paraId="70D186DF" w14:textId="1E55792F" w:rsidR="00733EB5" w:rsidRPr="00017708" w:rsidRDefault="00733EB5" w:rsidP="00733EB5">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STATUS UPDATE</w:t>
      </w:r>
    </w:p>
    <w:p w14:paraId="3130128C" w14:textId="57D710E8" w:rsidR="00733EB5" w:rsidRDefault="00733EB5" w:rsidP="00733EB5">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Staff has conferred with Inline representatives and understands that Inline is working to finalize, and intends to file with the Commission, an application for a sale, transfer, or merger (STM). Staff will continue to work with Inline to ensure that the STM application is filed as soon as possible. Consistent with the ALJ’s Order filed on July 22, 2021, Staff will provide another status update on </w:t>
      </w:r>
      <w:r w:rsidR="00E75090">
        <w:rPr>
          <w:rFonts w:ascii="Times New Roman" w:eastAsia="Times New Roman" w:hAnsi="Times New Roman" w:cs="Times New Roman"/>
          <w:sz w:val="24"/>
          <w:szCs w:val="24"/>
        </w:rPr>
        <w:t>December</w:t>
      </w:r>
      <w:r>
        <w:rPr>
          <w:rFonts w:ascii="Times New Roman" w:eastAsia="Times New Roman" w:hAnsi="Times New Roman" w:cs="Times New Roman"/>
          <w:sz w:val="24"/>
          <w:szCs w:val="24"/>
        </w:rPr>
        <w:t xml:space="preserve"> 1, 2021.</w:t>
      </w:r>
    </w:p>
    <w:p w14:paraId="1C445051" w14:textId="70B0863F" w:rsidR="00733EB5" w:rsidRDefault="00733EB5" w:rsidP="00733EB5">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p>
    <w:p w14:paraId="3F1B034A" w14:textId="0A5A1703" w:rsidR="00E75090" w:rsidRDefault="00E75090" w:rsidP="00733EB5">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p>
    <w:p w14:paraId="3D317B7F" w14:textId="77777777" w:rsidR="00E75090" w:rsidRPr="00017708" w:rsidRDefault="00E75090" w:rsidP="00733EB5">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p>
    <w:p w14:paraId="03C9E389" w14:textId="77777777" w:rsidR="00733EB5" w:rsidRPr="00017708" w:rsidRDefault="00733EB5" w:rsidP="00733EB5">
      <w:pPr>
        <w:numPr>
          <w:ilvl w:val="0"/>
          <w:numId w:val="1"/>
        </w:numPr>
        <w:overflowPunct w:val="0"/>
        <w:autoSpaceDE w:val="0"/>
        <w:autoSpaceDN w:val="0"/>
        <w:adjustRightInd w:val="0"/>
        <w:spacing w:after="0" w:line="360" w:lineRule="auto"/>
        <w:contextualSpacing/>
        <w:jc w:val="center"/>
        <w:textAlignment w:val="baseline"/>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lastRenderedPageBreak/>
        <w:t>CONCLUSION</w:t>
      </w:r>
    </w:p>
    <w:p w14:paraId="732AA368" w14:textId="3F6F20C9" w:rsidR="00733EB5" w:rsidRPr="00017708" w:rsidRDefault="00733EB5" w:rsidP="00733EB5">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 xml:space="preserve">Staff respectfully </w:t>
      </w:r>
      <w:r w:rsidR="00E75090">
        <w:rPr>
          <w:rFonts w:ascii="Times New Roman" w:eastAsia="Times New Roman" w:hAnsi="Times New Roman" w:cs="Times New Roman"/>
          <w:sz w:val="24"/>
          <w:szCs w:val="24"/>
        </w:rPr>
        <w:t xml:space="preserve">requests that notice of the interim rates be found sufficient and also </w:t>
      </w:r>
      <w:r>
        <w:rPr>
          <w:rFonts w:ascii="Times New Roman" w:eastAsia="Times New Roman" w:hAnsi="Times New Roman" w:cs="Times New Roman"/>
          <w:sz w:val="24"/>
          <w:szCs w:val="24"/>
        </w:rPr>
        <w:t>provides this status update on abatement</w:t>
      </w:r>
      <w:r w:rsidR="00E75090">
        <w:rPr>
          <w:rFonts w:ascii="Times New Roman" w:eastAsia="Times New Roman" w:hAnsi="Times New Roman" w:cs="Times New Roman"/>
          <w:sz w:val="24"/>
          <w:szCs w:val="24"/>
        </w:rPr>
        <w:t>.</w:t>
      </w:r>
    </w:p>
    <w:p w14:paraId="45CBC62A" w14:textId="77777777" w:rsidR="00733EB5" w:rsidRPr="00017708" w:rsidRDefault="00733EB5" w:rsidP="00733EB5">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22AE6AF" w14:textId="137A851C" w:rsidR="00733EB5" w:rsidRPr="00373C36" w:rsidRDefault="00733EB5" w:rsidP="00373C36">
      <w:pPr>
        <w:spacing w:after="0" w:line="360" w:lineRule="auto"/>
        <w:rPr>
          <w:rFonts w:ascii="Times New Roman" w:eastAsia="Times New Roman" w:hAnsi="Times New Roman" w:cs="Times New Roman"/>
          <w:sz w:val="24"/>
          <w:szCs w:val="20"/>
        </w:rPr>
      </w:pPr>
      <w:r w:rsidRPr="00017708">
        <w:rPr>
          <w:rFonts w:ascii="Times New Roman" w:eastAsia="Times New Roman" w:hAnsi="Times New Roman" w:cs="Times New Roman"/>
          <w:sz w:val="24"/>
          <w:szCs w:val="24"/>
        </w:rPr>
        <w:t xml:space="preserve">Dated:  </w:t>
      </w:r>
      <w:r w:rsidRPr="00017708">
        <w:rPr>
          <w:rFonts w:ascii="Times New Roman" w:eastAsia="Times New Roman" w:hAnsi="Times New Roman" w:cs="Times New Roman"/>
          <w:sz w:val="24"/>
          <w:szCs w:val="24"/>
        </w:rPr>
        <w:fldChar w:fldCharType="begin"/>
      </w:r>
      <w:r w:rsidRPr="00017708">
        <w:rPr>
          <w:rFonts w:ascii="Times New Roman" w:eastAsia="Times New Roman" w:hAnsi="Times New Roman" w:cs="Times New Roman"/>
          <w:sz w:val="24"/>
          <w:szCs w:val="24"/>
        </w:rPr>
        <w:instrText xml:space="preserve"> DATE \@ "MMMM d, yyyy" </w:instrText>
      </w:r>
      <w:r w:rsidRPr="00017708">
        <w:rPr>
          <w:rFonts w:ascii="Times New Roman" w:eastAsia="Times New Roman" w:hAnsi="Times New Roman" w:cs="Times New Roman"/>
          <w:sz w:val="24"/>
          <w:szCs w:val="24"/>
        </w:rPr>
        <w:fldChar w:fldCharType="separate"/>
      </w:r>
      <w:r w:rsidR="00801657">
        <w:rPr>
          <w:rFonts w:ascii="Times New Roman" w:eastAsia="Times New Roman" w:hAnsi="Times New Roman" w:cs="Times New Roman"/>
          <w:noProof/>
          <w:sz w:val="24"/>
          <w:szCs w:val="24"/>
        </w:rPr>
        <w:t>October 29, 2021</w:t>
      </w:r>
      <w:r w:rsidRPr="00017708">
        <w:rPr>
          <w:rFonts w:ascii="Times New Roman" w:eastAsia="Times New Roman" w:hAnsi="Times New Roman" w:cs="Times New Roman"/>
          <w:sz w:val="24"/>
          <w:szCs w:val="24"/>
        </w:rPr>
        <w:fldChar w:fldCharType="end"/>
      </w:r>
    </w:p>
    <w:p w14:paraId="02E09A13" w14:textId="77777777" w:rsidR="00733EB5" w:rsidRPr="00017708" w:rsidRDefault="00733EB5" w:rsidP="00733EB5">
      <w:pPr>
        <w:spacing w:after="0" w:line="480" w:lineRule="auto"/>
        <w:ind w:left="3600" w:firstLine="720"/>
        <w:jc w:val="both"/>
        <w:rPr>
          <w:rFonts w:ascii="Times New Roman" w:eastAsia="Times New Roman" w:hAnsi="Times New Roman" w:cs="Times New Roman"/>
          <w:sz w:val="24"/>
          <w:szCs w:val="24"/>
        </w:rPr>
      </w:pPr>
    </w:p>
    <w:p w14:paraId="7D837DDA" w14:textId="77777777" w:rsidR="00733EB5" w:rsidRPr="00017708" w:rsidRDefault="00733EB5" w:rsidP="00733EB5">
      <w:pPr>
        <w:spacing w:after="0" w:line="480" w:lineRule="auto"/>
        <w:ind w:left="3600"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Respectfully submitted,</w:t>
      </w:r>
    </w:p>
    <w:p w14:paraId="388001D2" w14:textId="77777777" w:rsidR="00733EB5" w:rsidRPr="00017708" w:rsidRDefault="00733EB5" w:rsidP="00733EB5">
      <w:pPr>
        <w:spacing w:after="0" w:line="240" w:lineRule="auto"/>
        <w:ind w:left="4320"/>
        <w:contextualSpacing/>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 xml:space="preserve">PUBLIC UTILITY COMMISSION OF TEXAS </w:t>
      </w:r>
    </w:p>
    <w:p w14:paraId="21D295CE" w14:textId="77777777" w:rsidR="00733EB5" w:rsidRPr="00017708" w:rsidRDefault="00733EB5" w:rsidP="00733EB5">
      <w:pPr>
        <w:spacing w:after="0" w:line="240" w:lineRule="auto"/>
        <w:ind w:left="4320"/>
        <w:contextualSpacing/>
        <w:jc w:val="both"/>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LEGAL DIVISION</w:t>
      </w:r>
    </w:p>
    <w:p w14:paraId="26C9C260" w14:textId="77777777" w:rsidR="00733EB5" w:rsidRPr="00017708" w:rsidRDefault="00733EB5" w:rsidP="00733EB5">
      <w:pPr>
        <w:spacing w:after="0" w:line="240" w:lineRule="auto"/>
        <w:ind w:left="4320"/>
        <w:jc w:val="both"/>
        <w:rPr>
          <w:rFonts w:ascii="Times New Roman" w:eastAsia="Times New Roman" w:hAnsi="Times New Roman" w:cs="Times New Roman"/>
          <w:sz w:val="24"/>
          <w:szCs w:val="24"/>
        </w:rPr>
      </w:pPr>
    </w:p>
    <w:p w14:paraId="25329BBE" w14:textId="77777777" w:rsidR="00733EB5" w:rsidRPr="00017708" w:rsidRDefault="00733EB5" w:rsidP="00733EB5">
      <w:pPr>
        <w:spacing w:after="0" w:line="240" w:lineRule="auto"/>
        <w:ind w:left="43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Rachelle Nicolette Robles</w:t>
      </w:r>
    </w:p>
    <w:p w14:paraId="218D8AB6" w14:textId="77777777" w:rsidR="00733EB5" w:rsidRPr="00017708" w:rsidRDefault="00733EB5" w:rsidP="00733EB5">
      <w:pPr>
        <w:tabs>
          <w:tab w:val="left" w:pos="4320"/>
        </w:tabs>
        <w:spacing w:after="0" w:line="240" w:lineRule="auto"/>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ab/>
        <w:t>Division Director</w:t>
      </w:r>
    </w:p>
    <w:p w14:paraId="4E0F34EB" w14:textId="77777777" w:rsidR="00733EB5" w:rsidRPr="00017708" w:rsidRDefault="00733EB5" w:rsidP="00733EB5">
      <w:pPr>
        <w:keepNext/>
        <w:spacing w:after="0" w:line="240" w:lineRule="auto"/>
        <w:jc w:val="both"/>
        <w:rPr>
          <w:rFonts w:ascii="Times New Roman" w:eastAsia="Times New Roman" w:hAnsi="Times New Roman" w:cs="Times New Roman"/>
          <w:sz w:val="24"/>
          <w:szCs w:val="24"/>
        </w:rPr>
      </w:pPr>
    </w:p>
    <w:p w14:paraId="386DFC2E" w14:textId="77777777" w:rsidR="00733EB5" w:rsidRPr="00017708" w:rsidRDefault="00733EB5" w:rsidP="00733EB5">
      <w:pPr>
        <w:spacing w:after="0" w:line="240" w:lineRule="auto"/>
        <w:ind w:left="4320"/>
        <w:rPr>
          <w:rFonts w:ascii="Times New Roman" w:eastAsia="Calibri" w:hAnsi="Times New Roman" w:cs="Times New Roman"/>
          <w:sz w:val="24"/>
          <w:szCs w:val="20"/>
        </w:rPr>
      </w:pPr>
      <w:r>
        <w:rPr>
          <w:rFonts w:ascii="Times New Roman" w:eastAsia="Calibri" w:hAnsi="Times New Roman" w:cs="Times New Roman"/>
          <w:sz w:val="24"/>
          <w:szCs w:val="20"/>
        </w:rPr>
        <w:t>Rustin Tawater</w:t>
      </w:r>
    </w:p>
    <w:p w14:paraId="6E703E42" w14:textId="77777777" w:rsidR="00733EB5" w:rsidRPr="00017708" w:rsidRDefault="00733EB5" w:rsidP="00733EB5">
      <w:pPr>
        <w:spacing w:after="0" w:line="240" w:lineRule="auto"/>
        <w:ind w:left="43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4"/>
        </w:rPr>
        <w:t>Managing Attorney</w:t>
      </w:r>
    </w:p>
    <w:p w14:paraId="63116A1A" w14:textId="77777777" w:rsidR="00733EB5" w:rsidRPr="00017708" w:rsidRDefault="00733EB5" w:rsidP="00733EB5">
      <w:pPr>
        <w:spacing w:after="0" w:line="240" w:lineRule="auto"/>
        <w:jc w:val="both"/>
        <w:rPr>
          <w:rFonts w:ascii="Times New Roman" w:eastAsia="Times New Roman" w:hAnsi="Times New Roman" w:cs="Times New Roman"/>
          <w:sz w:val="24"/>
          <w:szCs w:val="24"/>
        </w:rPr>
      </w:pPr>
    </w:p>
    <w:p w14:paraId="2E2058AA" w14:textId="77777777" w:rsidR="00733EB5" w:rsidRPr="00017708" w:rsidRDefault="00733EB5" w:rsidP="00733EB5">
      <w:pPr>
        <w:spacing w:after="0" w:line="240" w:lineRule="auto"/>
        <w:jc w:val="both"/>
        <w:rPr>
          <w:rFonts w:ascii="Times New Roman" w:eastAsia="Times New Roman" w:hAnsi="Times New Roman" w:cs="Times New Roman"/>
          <w:sz w:val="24"/>
          <w:szCs w:val="24"/>
        </w:rPr>
      </w:pPr>
    </w:p>
    <w:p w14:paraId="29F636D8" w14:textId="2E89C50A" w:rsidR="00733EB5" w:rsidRPr="00017708" w:rsidRDefault="00733EB5" w:rsidP="00733EB5">
      <w:pPr>
        <w:spacing w:after="0" w:line="240" w:lineRule="auto"/>
        <w:jc w:val="both"/>
        <w:rPr>
          <w:rFonts w:ascii="Times New Roman" w:eastAsia="Times New Roman" w:hAnsi="Times New Roman" w:cs="Times New Roman"/>
          <w:sz w:val="24"/>
          <w:szCs w:val="24"/>
          <w:u w:val="single"/>
        </w:rPr>
      </w:pP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00BF039F">
        <w:rPr>
          <w:rFonts w:ascii="Times New Roman" w:eastAsia="Times New Roman" w:hAnsi="Times New Roman" w:cs="Times New Roman"/>
          <w:sz w:val="24"/>
          <w:szCs w:val="24"/>
          <w:u w:val="single"/>
        </w:rPr>
        <w:t>/s/ Robert Dakota Parish__</w:t>
      </w:r>
    </w:p>
    <w:p w14:paraId="65A2C213" w14:textId="77777777" w:rsidR="00733EB5" w:rsidRPr="00017708" w:rsidRDefault="00733EB5" w:rsidP="00733EB5">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4"/>
        </w:rPr>
        <w:tab/>
      </w:r>
      <w:r w:rsidRPr="00017708">
        <w:rPr>
          <w:rFonts w:ascii="Times New Roman" w:eastAsia="Times New Roman" w:hAnsi="Times New Roman" w:cs="Times New Roman"/>
          <w:sz w:val="24"/>
          <w:szCs w:val="20"/>
        </w:rPr>
        <w:t>Robert Dakota Parish</w:t>
      </w:r>
    </w:p>
    <w:p w14:paraId="2FFC494A" w14:textId="77777777" w:rsidR="00733EB5" w:rsidRPr="00017708" w:rsidRDefault="00733EB5" w:rsidP="00733EB5">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State Bar No. 24116875</w:t>
      </w:r>
    </w:p>
    <w:p w14:paraId="7C94756B" w14:textId="77777777" w:rsidR="00733EB5" w:rsidRPr="00017708" w:rsidRDefault="00733EB5" w:rsidP="00733EB5">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1701 N. Congress Avenue</w:t>
      </w:r>
    </w:p>
    <w:p w14:paraId="66698C65" w14:textId="77777777" w:rsidR="00733EB5" w:rsidRPr="00017708" w:rsidRDefault="00733EB5" w:rsidP="00733EB5">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P.O. Box 13326</w:t>
      </w:r>
    </w:p>
    <w:p w14:paraId="7A3BE8B6" w14:textId="77777777" w:rsidR="00733EB5" w:rsidRPr="00017708" w:rsidRDefault="00733EB5" w:rsidP="00733EB5">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Austin, Texas 78711-3326</w:t>
      </w:r>
    </w:p>
    <w:p w14:paraId="675B8F24" w14:textId="77777777" w:rsidR="00733EB5" w:rsidRPr="00017708" w:rsidRDefault="00733EB5" w:rsidP="00733EB5">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(512) 936-7442</w:t>
      </w:r>
    </w:p>
    <w:p w14:paraId="3E8F5030" w14:textId="77777777" w:rsidR="00733EB5" w:rsidRPr="00017708" w:rsidRDefault="00733EB5" w:rsidP="00733EB5">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(512) 936-7268 (facsimile)</w:t>
      </w:r>
    </w:p>
    <w:p w14:paraId="1B0421CC" w14:textId="77777777" w:rsidR="00733EB5" w:rsidRPr="00017708" w:rsidRDefault="00733EB5" w:rsidP="00733EB5">
      <w:pPr>
        <w:spacing w:after="0" w:line="240" w:lineRule="auto"/>
        <w:jc w:val="both"/>
        <w:rPr>
          <w:rFonts w:ascii="Times New Roman" w:eastAsia="Times New Roman" w:hAnsi="Times New Roman" w:cs="Times New Roman"/>
          <w:sz w:val="24"/>
          <w:szCs w:val="20"/>
        </w:rPr>
      </w:pP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r>
      <w:r w:rsidRPr="00017708">
        <w:rPr>
          <w:rFonts w:ascii="Times New Roman" w:eastAsia="Times New Roman" w:hAnsi="Times New Roman" w:cs="Times New Roman"/>
          <w:sz w:val="24"/>
          <w:szCs w:val="20"/>
        </w:rPr>
        <w:tab/>
        <w:t>Robert.Parish@puc.texas.gov</w:t>
      </w:r>
    </w:p>
    <w:p w14:paraId="08915938" w14:textId="77777777" w:rsidR="00733EB5" w:rsidRPr="00017708" w:rsidRDefault="00733EB5" w:rsidP="00733EB5">
      <w:pPr>
        <w:spacing w:after="0" w:line="240" w:lineRule="auto"/>
        <w:jc w:val="both"/>
        <w:rPr>
          <w:rFonts w:ascii="Times New Roman" w:eastAsia="Times New Roman" w:hAnsi="Times New Roman" w:cs="Times New Roman"/>
          <w:sz w:val="24"/>
          <w:szCs w:val="20"/>
        </w:rPr>
      </w:pPr>
    </w:p>
    <w:p w14:paraId="4B185F1B" w14:textId="77777777" w:rsidR="00733EB5" w:rsidRPr="00017708" w:rsidRDefault="00733EB5" w:rsidP="00733EB5">
      <w:pPr>
        <w:spacing w:after="0" w:line="240" w:lineRule="auto"/>
        <w:jc w:val="both"/>
        <w:rPr>
          <w:rFonts w:ascii="Times New Roman" w:eastAsia="Times New Roman" w:hAnsi="Times New Roman" w:cs="Times New Roman"/>
          <w:sz w:val="24"/>
          <w:szCs w:val="20"/>
        </w:rPr>
      </w:pPr>
    </w:p>
    <w:p w14:paraId="01057DA2" w14:textId="77777777" w:rsidR="00733EB5" w:rsidRPr="00017708" w:rsidRDefault="00733EB5" w:rsidP="00733EB5">
      <w:pPr>
        <w:spacing w:after="0" w:line="240" w:lineRule="auto"/>
        <w:jc w:val="center"/>
        <w:rPr>
          <w:rFonts w:ascii="Times New Roman" w:eastAsia="Times New Roman" w:hAnsi="Times New Roman" w:cs="Times New Roman"/>
          <w:b/>
          <w:caps/>
          <w:sz w:val="24"/>
          <w:szCs w:val="24"/>
        </w:rPr>
      </w:pPr>
      <w:r w:rsidRPr="00017708">
        <w:rPr>
          <w:rFonts w:ascii="Times New Roman" w:eastAsia="Times New Roman" w:hAnsi="Times New Roman" w:cs="Times New Roman"/>
          <w:b/>
          <w:caps/>
          <w:sz w:val="24"/>
          <w:szCs w:val="24"/>
        </w:rPr>
        <w:t>TARIFF CONTROL NO. 52032</w:t>
      </w:r>
    </w:p>
    <w:p w14:paraId="4AB155C4" w14:textId="77777777" w:rsidR="00733EB5" w:rsidRPr="00017708" w:rsidRDefault="00733EB5" w:rsidP="00733EB5">
      <w:pPr>
        <w:spacing w:after="0" w:line="240" w:lineRule="auto"/>
        <w:jc w:val="center"/>
        <w:rPr>
          <w:rFonts w:ascii="Times New Roman" w:eastAsia="Times New Roman" w:hAnsi="Times New Roman" w:cs="Times New Roman"/>
          <w:b/>
          <w:caps/>
          <w:sz w:val="24"/>
          <w:szCs w:val="24"/>
        </w:rPr>
      </w:pPr>
    </w:p>
    <w:p w14:paraId="1034169A" w14:textId="77777777" w:rsidR="00733EB5" w:rsidRPr="00017708" w:rsidRDefault="00733EB5" w:rsidP="00733EB5">
      <w:pPr>
        <w:keepNext/>
        <w:spacing w:after="0" w:line="360" w:lineRule="auto"/>
        <w:jc w:val="center"/>
        <w:rPr>
          <w:rFonts w:ascii="Times New Roman" w:eastAsia="Times New Roman" w:hAnsi="Times New Roman" w:cs="Times New Roman"/>
          <w:b/>
          <w:sz w:val="24"/>
          <w:szCs w:val="24"/>
        </w:rPr>
      </w:pPr>
      <w:r w:rsidRPr="00017708">
        <w:rPr>
          <w:rFonts w:ascii="Times New Roman" w:eastAsia="Times New Roman" w:hAnsi="Times New Roman" w:cs="Times New Roman"/>
          <w:b/>
          <w:sz w:val="24"/>
          <w:szCs w:val="24"/>
        </w:rPr>
        <w:t>CERTIFICATE OF SERVICE</w:t>
      </w:r>
    </w:p>
    <w:p w14:paraId="3953BB15" w14:textId="7D2F0084" w:rsidR="00733EB5" w:rsidRPr="00017708" w:rsidRDefault="00733EB5" w:rsidP="00733EB5">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17708">
        <w:rPr>
          <w:rFonts w:ascii="Times New Roman" w:eastAsia="Times New Roman" w:hAnsi="Times New Roman" w:cs="Times New Roman"/>
          <w:sz w:val="24"/>
          <w:szCs w:val="24"/>
        </w:rPr>
        <w:t>I</w:t>
      </w:r>
      <w:r w:rsidRPr="00017708">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17708">
        <w:rPr>
          <w:rFonts w:ascii="Times New Roman" w:eastAsia="Times New Roman" w:hAnsi="Times New Roman" w:cs="Times New Roman"/>
          <w:sz w:val="24"/>
          <w:szCs w:val="24"/>
        </w:rPr>
        <w:t xml:space="preserve"> </w:t>
      </w:r>
      <w:r w:rsidRPr="00017708">
        <w:rPr>
          <w:rFonts w:ascii="Times New Roman" w:eastAsia="Times New Roman" w:hAnsi="Times New Roman" w:cs="Times New Roman"/>
          <w:sz w:val="24"/>
          <w:szCs w:val="24"/>
        </w:rPr>
        <w:fldChar w:fldCharType="begin"/>
      </w:r>
      <w:r w:rsidRPr="00017708">
        <w:rPr>
          <w:rFonts w:ascii="Times New Roman" w:eastAsia="Times New Roman" w:hAnsi="Times New Roman" w:cs="Times New Roman"/>
          <w:sz w:val="24"/>
          <w:szCs w:val="24"/>
        </w:rPr>
        <w:instrText xml:space="preserve"> DATE \@ "MMMM d, yyyy" </w:instrText>
      </w:r>
      <w:r w:rsidRPr="00017708">
        <w:rPr>
          <w:rFonts w:ascii="Times New Roman" w:eastAsia="Times New Roman" w:hAnsi="Times New Roman" w:cs="Times New Roman"/>
          <w:sz w:val="24"/>
          <w:szCs w:val="24"/>
        </w:rPr>
        <w:fldChar w:fldCharType="separate"/>
      </w:r>
      <w:r w:rsidR="00801657">
        <w:rPr>
          <w:rFonts w:ascii="Times New Roman" w:eastAsia="Times New Roman" w:hAnsi="Times New Roman" w:cs="Times New Roman"/>
          <w:noProof/>
          <w:sz w:val="24"/>
          <w:szCs w:val="24"/>
        </w:rPr>
        <w:t>October 29, 2021</w:t>
      </w:r>
      <w:r w:rsidRPr="00017708">
        <w:rPr>
          <w:rFonts w:ascii="Times New Roman" w:eastAsia="Times New Roman" w:hAnsi="Times New Roman" w:cs="Times New Roman"/>
          <w:sz w:val="24"/>
          <w:szCs w:val="24"/>
        </w:rPr>
        <w:fldChar w:fldCharType="end"/>
      </w:r>
      <w:r w:rsidRPr="00017708">
        <w:rPr>
          <w:rFonts w:ascii="Times New Roman" w:eastAsia="Times New Roman" w:hAnsi="Times New Roman" w:cs="Times New Roman"/>
          <w:color w:val="0D0D0D"/>
          <w:sz w:val="24"/>
          <w:szCs w:val="24"/>
        </w:rPr>
        <w:t>, in accordance with the Order Suspending Rules, issued in Project No. 50664.</w:t>
      </w:r>
    </w:p>
    <w:p w14:paraId="5C3CE3C0" w14:textId="77777777" w:rsidR="00733EB5" w:rsidRPr="00017708" w:rsidRDefault="00733EB5" w:rsidP="00733EB5">
      <w:pPr>
        <w:keepNext/>
        <w:spacing w:after="0" w:line="360" w:lineRule="auto"/>
        <w:ind w:firstLine="720"/>
        <w:jc w:val="both"/>
        <w:rPr>
          <w:rFonts w:ascii="Times New Roman" w:eastAsia="Times New Roman" w:hAnsi="Times New Roman" w:cs="Times New Roman"/>
          <w:sz w:val="24"/>
          <w:szCs w:val="24"/>
        </w:rPr>
      </w:pPr>
    </w:p>
    <w:p w14:paraId="26FA35C3" w14:textId="04A9F9DD" w:rsidR="00733EB5" w:rsidRPr="00017708" w:rsidRDefault="00BF039F" w:rsidP="00733EB5">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67ED3ABA" w14:textId="77777777" w:rsidR="00733EB5" w:rsidRPr="00017708" w:rsidRDefault="00733EB5" w:rsidP="00733EB5">
      <w:pPr>
        <w:spacing w:after="0" w:line="240" w:lineRule="auto"/>
        <w:ind w:left="3600" w:firstLine="720"/>
        <w:jc w:val="both"/>
        <w:rPr>
          <w:rFonts w:ascii="Times New Roman" w:eastAsia="Times New Roman" w:hAnsi="Times New Roman" w:cs="Times New Roman"/>
          <w:sz w:val="24"/>
          <w:szCs w:val="24"/>
        </w:rPr>
      </w:pPr>
      <w:r w:rsidRPr="00017708">
        <w:rPr>
          <w:rFonts w:ascii="Times New Roman" w:eastAsia="Times New Roman" w:hAnsi="Times New Roman" w:cs="Times New Roman"/>
          <w:sz w:val="24"/>
          <w:szCs w:val="20"/>
        </w:rPr>
        <w:t>Robert Dakota Parish</w:t>
      </w:r>
      <w:bookmarkEnd w:id="0"/>
    </w:p>
    <w:p w14:paraId="12F2D6F4" w14:textId="77777777" w:rsidR="00733EB5" w:rsidRDefault="00733EB5" w:rsidP="00733EB5"/>
    <w:p w14:paraId="3119C45E" w14:textId="77777777" w:rsidR="00F17459" w:rsidRDefault="00F17459"/>
    <w:sectPr w:rsidR="00F17459">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54265" w14:textId="77777777" w:rsidR="005E656D" w:rsidRDefault="00E66AA7">
      <w:pPr>
        <w:spacing w:after="0" w:line="240" w:lineRule="auto"/>
      </w:pPr>
      <w:r>
        <w:separator/>
      </w:r>
    </w:p>
  </w:endnote>
  <w:endnote w:type="continuationSeparator" w:id="0">
    <w:p w14:paraId="50FC80D8" w14:textId="77777777" w:rsidR="005E656D" w:rsidRDefault="00E66A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5A0E1" w14:textId="77777777" w:rsidR="00071BFA" w:rsidRDefault="00373C36"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ED9AD28" w14:textId="77777777" w:rsidR="00071BFA" w:rsidRDefault="00801657" w:rsidP="008016FB">
    <w:pPr>
      <w:pStyle w:val="Footer"/>
    </w:pPr>
  </w:p>
  <w:p w14:paraId="6FD4B411" w14:textId="77777777" w:rsidR="00071BFA" w:rsidRDefault="00801657" w:rsidP="008016FB"/>
  <w:p w14:paraId="4E0CD687" w14:textId="77777777" w:rsidR="00071BFA" w:rsidRDefault="00801657"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0997944"/>
      <w:docPartObj>
        <w:docPartGallery w:val="Page Numbers (Bottom of Page)"/>
        <w:docPartUnique/>
      </w:docPartObj>
    </w:sdtPr>
    <w:sdtEndPr>
      <w:rPr>
        <w:noProof/>
        <w:sz w:val="20"/>
        <w:szCs w:val="20"/>
      </w:rPr>
    </w:sdtEndPr>
    <w:sdtContent>
      <w:p w14:paraId="4BF4F17F" w14:textId="77777777" w:rsidR="0009342E" w:rsidRPr="0009342E" w:rsidRDefault="00373C36">
        <w:pPr>
          <w:pStyle w:val="Footer"/>
          <w:jc w:val="center"/>
          <w:rPr>
            <w:sz w:val="20"/>
            <w:szCs w:val="20"/>
          </w:rPr>
        </w:pPr>
        <w:r w:rsidRPr="0009342E">
          <w:rPr>
            <w:sz w:val="20"/>
            <w:szCs w:val="20"/>
          </w:rPr>
          <w:fldChar w:fldCharType="begin"/>
        </w:r>
        <w:r w:rsidRPr="0009342E">
          <w:rPr>
            <w:sz w:val="20"/>
            <w:szCs w:val="20"/>
          </w:rPr>
          <w:instrText xml:space="preserve"> PAGE   \* MERGEFORMAT </w:instrText>
        </w:r>
        <w:r w:rsidRPr="0009342E">
          <w:rPr>
            <w:sz w:val="20"/>
            <w:szCs w:val="20"/>
          </w:rPr>
          <w:fldChar w:fldCharType="separate"/>
        </w:r>
        <w:r w:rsidRPr="0009342E">
          <w:rPr>
            <w:noProof/>
            <w:sz w:val="20"/>
            <w:szCs w:val="20"/>
          </w:rPr>
          <w:t>2</w:t>
        </w:r>
        <w:r w:rsidRPr="0009342E">
          <w:rPr>
            <w:noProof/>
            <w:sz w:val="20"/>
            <w:szCs w:val="20"/>
          </w:rPr>
          <w:fldChar w:fldCharType="end"/>
        </w:r>
      </w:p>
    </w:sdtContent>
  </w:sdt>
  <w:p w14:paraId="0EE17353" w14:textId="77777777" w:rsidR="00071BFA" w:rsidRDefault="00801657"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E4FE6" w14:textId="77777777" w:rsidR="005E656D" w:rsidRDefault="00E66AA7">
      <w:pPr>
        <w:spacing w:after="0" w:line="240" w:lineRule="auto"/>
      </w:pPr>
      <w:r>
        <w:separator/>
      </w:r>
    </w:p>
  </w:footnote>
  <w:footnote w:type="continuationSeparator" w:id="0">
    <w:p w14:paraId="0F3943F2" w14:textId="77777777" w:rsidR="005E656D" w:rsidRDefault="00E66A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68C853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EB5"/>
    <w:rsid w:val="00001A5B"/>
    <w:rsid w:val="000600F6"/>
    <w:rsid w:val="00067ED3"/>
    <w:rsid w:val="000D1115"/>
    <w:rsid w:val="000E4B30"/>
    <w:rsid w:val="001677DE"/>
    <w:rsid w:val="0020653B"/>
    <w:rsid w:val="00212887"/>
    <w:rsid w:val="002B7EB2"/>
    <w:rsid w:val="00341EBB"/>
    <w:rsid w:val="00373C36"/>
    <w:rsid w:val="003E3A30"/>
    <w:rsid w:val="003F508A"/>
    <w:rsid w:val="00454E18"/>
    <w:rsid w:val="004E0304"/>
    <w:rsid w:val="00517784"/>
    <w:rsid w:val="005258FE"/>
    <w:rsid w:val="005D44CE"/>
    <w:rsid w:val="005E656D"/>
    <w:rsid w:val="006033D2"/>
    <w:rsid w:val="00671E8D"/>
    <w:rsid w:val="00674E0E"/>
    <w:rsid w:val="006C2A0B"/>
    <w:rsid w:val="00733EB5"/>
    <w:rsid w:val="007D68A3"/>
    <w:rsid w:val="007E3A96"/>
    <w:rsid w:val="00801657"/>
    <w:rsid w:val="008549F3"/>
    <w:rsid w:val="008A02D3"/>
    <w:rsid w:val="008D1B7F"/>
    <w:rsid w:val="009603B2"/>
    <w:rsid w:val="009623CB"/>
    <w:rsid w:val="009F0EE9"/>
    <w:rsid w:val="00AB576A"/>
    <w:rsid w:val="00B03BFA"/>
    <w:rsid w:val="00B254E4"/>
    <w:rsid w:val="00B71959"/>
    <w:rsid w:val="00BD311E"/>
    <w:rsid w:val="00BE1C4E"/>
    <w:rsid w:val="00BF039F"/>
    <w:rsid w:val="00C174AC"/>
    <w:rsid w:val="00C615C6"/>
    <w:rsid w:val="00CD0EB5"/>
    <w:rsid w:val="00D1427D"/>
    <w:rsid w:val="00D67A6E"/>
    <w:rsid w:val="00DA5CF6"/>
    <w:rsid w:val="00DB2D08"/>
    <w:rsid w:val="00E66AA7"/>
    <w:rsid w:val="00E75090"/>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3E3442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E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33E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3EB5"/>
  </w:style>
  <w:style w:type="character" w:styleId="PageNumber">
    <w:name w:val="page number"/>
    <w:basedOn w:val="DefaultParagraphFont"/>
    <w:rsid w:val="00733EB5"/>
  </w:style>
  <w:style w:type="paragraph" w:styleId="Header">
    <w:name w:val="header"/>
    <w:basedOn w:val="Normal"/>
    <w:link w:val="HeaderChar"/>
    <w:uiPriority w:val="99"/>
    <w:unhideWhenUsed/>
    <w:rsid w:val="00E66A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6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2568</Characters>
  <Application>Microsoft Office Word</Application>
  <DocSecurity>0</DocSecurity>
  <Lines>21</Lines>
  <Paragraphs>6</Paragraphs>
  <ScaleCrop>false</ScaleCrop>
  <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2021-10-28T14:02:00Z</dcterms:created>
  <dcterms:modified xsi:type="dcterms:W3CDTF">2021-10-29T16:05:00Z</dcterms:modified>
</cp:coreProperties>
</file>